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E30CA" w14:textId="77777777" w:rsidR="000052DF" w:rsidRDefault="00E85795" w:rsidP="00E85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579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Інформація щодо процедур </w:t>
      </w:r>
      <w:proofErr w:type="spellStart"/>
      <w:r w:rsidRPr="00E8579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закупівель</w:t>
      </w:r>
      <w:proofErr w:type="spellEnd"/>
    </w:p>
    <w:p w14:paraId="1A127214" w14:textId="77777777" w:rsidR="00E85795" w:rsidRDefault="00E85795" w:rsidP="00E85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5795">
        <w:rPr>
          <w:rFonts w:ascii="Times New Roman" w:eastAsia="Times New Roman" w:hAnsi="Times New Roman" w:cs="Times New Roman"/>
          <w:sz w:val="24"/>
          <w:szCs w:val="24"/>
        </w:rPr>
        <w:t>на виконання Постанови КМУ від 11.10.2016 №710 (зі змінами)</w:t>
      </w:r>
    </w:p>
    <w:p w14:paraId="50AF21B0" w14:textId="77777777" w:rsidR="00352741" w:rsidRPr="00E85795" w:rsidRDefault="00352741" w:rsidP="00E85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143" w:type="dxa"/>
        <w:tblInd w:w="4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1984"/>
        <w:gridCol w:w="3119"/>
        <w:gridCol w:w="3370"/>
      </w:tblGrid>
      <w:tr w:rsidR="00551D7A" w:rsidRPr="00E85795" w14:paraId="1A1658BB" w14:textId="77777777" w:rsidTr="003D012C">
        <w:trPr>
          <w:trHeight w:val="300"/>
        </w:trPr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AC2E28" w14:textId="77777777" w:rsidR="00E85795" w:rsidRPr="00E85795" w:rsidRDefault="00E85795" w:rsidP="00E85795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85795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Найменування предмету закупівлі із зазначенням коду ЄЗС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73B0D7" w14:textId="77777777" w:rsidR="00E85795" w:rsidRPr="00E85795" w:rsidRDefault="00937D35" w:rsidP="00E85795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Тип, </w:t>
            </w:r>
            <w:r w:rsidR="00E85795" w:rsidRPr="00E85795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ідентифікатор процедури закупівлі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53E8B2" w14:textId="77777777" w:rsidR="00E85795" w:rsidRPr="00E85795" w:rsidRDefault="00E85795" w:rsidP="00E85795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85795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Очікувана вартість предмета закупівлі</w:t>
            </w:r>
          </w:p>
        </w:tc>
        <w:tc>
          <w:tcPr>
            <w:tcW w:w="6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12BE2B" w14:textId="77777777" w:rsidR="00E85795" w:rsidRPr="00E85795" w:rsidRDefault="00E85795" w:rsidP="00E85795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85795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Обґрунтування</w:t>
            </w:r>
          </w:p>
        </w:tc>
      </w:tr>
      <w:tr w:rsidR="000052DF" w:rsidRPr="00E85795" w14:paraId="575BABC0" w14:textId="77777777" w:rsidTr="003D012C">
        <w:trPr>
          <w:trHeight w:val="300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56C0FE" w14:textId="77777777" w:rsidR="00E85795" w:rsidRPr="00E85795" w:rsidRDefault="00E85795" w:rsidP="00E857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36BFEB" w14:textId="77777777" w:rsidR="00E85795" w:rsidRPr="00E85795" w:rsidRDefault="00E85795" w:rsidP="00E857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6D6693" w14:textId="77777777" w:rsidR="00E85795" w:rsidRPr="00E85795" w:rsidRDefault="00E85795" w:rsidP="00E857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04E4D3" w14:textId="77777777" w:rsidR="00E85795" w:rsidRPr="00E85795" w:rsidRDefault="00E85795" w:rsidP="001859C1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85795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технічн</w:t>
            </w:r>
            <w:r w:rsidR="001859C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і</w:t>
            </w:r>
            <w:r w:rsidRPr="00E85795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 та якісн</w:t>
            </w:r>
            <w:r w:rsidR="001859C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і</w:t>
            </w:r>
            <w:r w:rsidRPr="00E85795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 характеристик</w:t>
            </w:r>
            <w:r w:rsidR="001859C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и</w:t>
            </w:r>
            <w:r w:rsidRPr="00E85795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 предмета закупівлі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CB612C" w14:textId="77777777" w:rsidR="00E85795" w:rsidRPr="00E85795" w:rsidRDefault="00E85795" w:rsidP="001859C1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85795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очікуван</w:t>
            </w:r>
            <w:r w:rsidR="001859C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а</w:t>
            </w:r>
            <w:r w:rsidRPr="00E85795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E85795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вартост</w:t>
            </w:r>
            <w:r w:rsidR="001859C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ь</w:t>
            </w:r>
            <w:proofErr w:type="spellEnd"/>
            <w:r w:rsidR="001859C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 </w:t>
            </w:r>
            <w:r w:rsidRPr="00E85795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предмета закупівлі</w:t>
            </w:r>
          </w:p>
        </w:tc>
      </w:tr>
      <w:tr w:rsidR="00937D35" w:rsidRPr="00E85795" w14:paraId="3EF6BD1C" w14:textId="77777777" w:rsidTr="003D012C">
        <w:trPr>
          <w:trHeight w:val="30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D8CBA0" w14:textId="2F91C9A7" w:rsidR="00E85795" w:rsidRPr="00B21E3A" w:rsidRDefault="00295ADD" w:rsidP="00E85795">
            <w:pPr>
              <w:spacing w:after="0" w:line="207" w:lineRule="atLeast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</w:pPr>
            <w:r w:rsidRPr="00295ADD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Природний газ для КЗ ЗДО “Веснянка”</w:t>
            </w:r>
            <w:r w:rsidR="00CB24CB" w:rsidRPr="00CB24CB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 </w:t>
            </w:r>
            <w:r w:rsidR="00436429" w:rsidRPr="00CB24CB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</w:rPr>
              <w:t>;</w:t>
            </w:r>
          </w:p>
          <w:p w14:paraId="0208A207" w14:textId="77777777" w:rsidR="00436429" w:rsidRDefault="000052DF" w:rsidP="00E85795">
            <w:pPr>
              <w:spacing w:after="0" w:line="207" w:lineRule="atLeast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к</w:t>
            </w:r>
            <w:r w:rsidR="00937D35" w:rsidRPr="00937D35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од </w:t>
            </w:r>
            <w:r w:rsidR="00436429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ДК 021:2015:</w:t>
            </w:r>
          </w:p>
          <w:p w14:paraId="203CA569" w14:textId="77777777" w:rsidR="00E85795" w:rsidRPr="00BE416E" w:rsidRDefault="00CB24CB" w:rsidP="00E85795">
            <w:pPr>
              <w:spacing w:after="0" w:line="207" w:lineRule="atLeas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416E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09120000-6 Газове паливо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F80071" w14:textId="77777777" w:rsidR="00BE416E" w:rsidRPr="00E85795" w:rsidRDefault="00BE416E" w:rsidP="00BE416E">
            <w:pPr>
              <w:spacing w:after="0" w:line="207" w:lineRule="atLeast"/>
              <w:rPr>
                <w:rFonts w:ascii="Times New Roman" w:eastAsia="Times New Roman" w:hAnsi="Times New Roman" w:cs="Times New Roman"/>
              </w:rPr>
            </w:pPr>
            <w:r w:rsidRPr="00E85795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Відкриті торги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з особливостями;</w:t>
            </w:r>
          </w:p>
          <w:p w14:paraId="5FA9222F" w14:textId="118DD747" w:rsidR="00E85795" w:rsidRPr="00E85795" w:rsidRDefault="00BE416E" w:rsidP="00BE416E">
            <w:pPr>
              <w:spacing w:after="0" w:line="207" w:lineRule="atLeast"/>
              <w:rPr>
                <w:rFonts w:ascii="Times New Roman" w:eastAsia="Times New Roman" w:hAnsi="Times New Roman" w:cs="Times New Roman"/>
              </w:rPr>
            </w:pPr>
            <w:r w:rsidRPr="001113F9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ID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:</w:t>
            </w:r>
            <w:r>
              <w:t xml:space="preserve"> </w:t>
            </w:r>
            <w:r w:rsidR="004068C3" w:rsidRPr="004068C3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UA-2026-03-20-013514-a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913CD0" w14:textId="28422D09" w:rsidR="00E85795" w:rsidRDefault="00057D76" w:rsidP="00E85795">
            <w:pPr>
              <w:spacing w:after="0" w:line="207" w:lineRule="atLeast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34 105,20</w:t>
            </w:r>
            <w:r w:rsidR="00C201B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 </w:t>
            </w:r>
            <w:r w:rsidR="008413BD" w:rsidRPr="008413BD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грн</w:t>
            </w:r>
            <w:r w:rsidR="00551D7A" w:rsidRPr="008413BD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.</w:t>
            </w:r>
            <w:r w:rsidR="00CB24CB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з </w:t>
            </w:r>
            <w:r w:rsidR="00CB24CB" w:rsidRPr="00604DC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ПДВ</w:t>
            </w:r>
          </w:p>
          <w:p w14:paraId="3CD6EC4D" w14:textId="77777777" w:rsidR="00CB24CB" w:rsidRPr="00E85795" w:rsidRDefault="00CB24CB" w:rsidP="00CB24CB">
            <w:pPr>
              <w:spacing w:after="0" w:line="207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50AFC1" w14:textId="77777777" w:rsidR="00057D76" w:rsidRPr="00B87767" w:rsidRDefault="00057D76" w:rsidP="00057D76">
            <w:pPr>
              <w:spacing w:after="0" w:line="207" w:lineRule="atLeast"/>
              <w:jc w:val="both"/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</w:pP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Постачання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природного газу,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його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технічні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та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якісні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характеристики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повинні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відповідати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нормам чинного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законодавства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України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:</w:t>
            </w:r>
          </w:p>
          <w:p w14:paraId="1D7369BD" w14:textId="77777777" w:rsidR="00057D76" w:rsidRDefault="00057D76" w:rsidP="00057D76">
            <w:pPr>
              <w:spacing w:after="0" w:line="207" w:lineRule="atLeast"/>
              <w:jc w:val="both"/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</w:pPr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●</w:t>
            </w:r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ab/>
              <w:t xml:space="preserve">Закону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України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«Про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ринок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природного газу»</w:t>
            </w:r>
          </w:p>
          <w:p w14:paraId="6FAC3D57" w14:textId="77777777" w:rsidR="00057D76" w:rsidRPr="00B87767" w:rsidRDefault="00057D76" w:rsidP="00057D76">
            <w:pPr>
              <w:spacing w:after="0" w:line="207" w:lineRule="atLeast"/>
              <w:jc w:val="both"/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</w:pPr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№ 329-VIII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від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09.04.2015 р;</w:t>
            </w:r>
          </w:p>
          <w:p w14:paraId="3DBA2FF6" w14:textId="77777777" w:rsidR="00057D76" w:rsidRPr="00B87767" w:rsidRDefault="00057D76" w:rsidP="00057D76">
            <w:pPr>
              <w:spacing w:after="0" w:line="207" w:lineRule="atLeast"/>
              <w:jc w:val="both"/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</w:pPr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●</w:t>
            </w:r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ab/>
              <w:t xml:space="preserve">Правилам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постачання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природного газу,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затвердженим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постановою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Національної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комісії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,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що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здійснює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державне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регулювання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у сферах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енергетики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та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комунальних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послуг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,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від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30.09.2015р. № 2496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(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зі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змінами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);</w:t>
            </w:r>
          </w:p>
          <w:p w14:paraId="2ACEC5DD" w14:textId="77777777" w:rsidR="00057D76" w:rsidRPr="00B87767" w:rsidRDefault="00057D76" w:rsidP="00057D76">
            <w:pPr>
              <w:spacing w:after="0" w:line="207" w:lineRule="atLeast"/>
              <w:jc w:val="both"/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</w:pPr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●</w:t>
            </w:r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ab/>
              <w:t xml:space="preserve">Кодексу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газотранспортної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системи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,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затвердженому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постановою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Національної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комісії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,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що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здійснює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державне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регулювання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сферах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енергетики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та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комунальних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послуг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,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від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30.09.2015р. № 2493 (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зі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змінами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);</w:t>
            </w:r>
          </w:p>
          <w:p w14:paraId="59896C6D" w14:textId="77777777" w:rsidR="00057D76" w:rsidRPr="00B87767" w:rsidRDefault="00057D76" w:rsidP="00057D76">
            <w:pPr>
              <w:spacing w:after="0" w:line="207" w:lineRule="atLeast"/>
              <w:jc w:val="both"/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</w:pPr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●</w:t>
            </w:r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ab/>
              <w:t xml:space="preserve">Кодексу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газорозподільних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систем,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затвердженому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постановою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lastRenderedPageBreak/>
              <w:t>Національної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комісії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,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що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здійснює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державне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регулювання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у сферах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енергетики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та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комунальних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послуг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,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від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30.09.2015р.  № 2494 (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зі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змінами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);</w:t>
            </w:r>
          </w:p>
          <w:p w14:paraId="081173D5" w14:textId="77777777" w:rsidR="00057D76" w:rsidRPr="00B87767" w:rsidRDefault="00057D76" w:rsidP="00057D76">
            <w:pPr>
              <w:spacing w:after="0" w:line="207" w:lineRule="atLeast"/>
              <w:jc w:val="both"/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</w:pPr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●</w:t>
            </w:r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ab/>
              <w:t xml:space="preserve">тарифам для ТОВ «ОПЕРАТОР ГТС УКРАЇНИ» на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послуги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транспортування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природного газу для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точок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входу і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точок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виходу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на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регуляторний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період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5</w:t>
            </w:r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– 202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9</w:t>
            </w:r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роки (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затвердженим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постановою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Національної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комісії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,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що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здійснює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державне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регулювання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у сферах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енергетики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та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комунальних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послуг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від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30</w:t>
            </w:r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.12.20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24</w:t>
            </w:r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2387;</w:t>
            </w:r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</w:p>
          <w:p w14:paraId="20956AE1" w14:textId="77777777" w:rsidR="00057D76" w:rsidRDefault="00057D76" w:rsidP="00057D76">
            <w:pPr>
              <w:spacing w:after="60" w:line="207" w:lineRule="atLeast"/>
              <w:jc w:val="both"/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</w:pPr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●</w:t>
            </w:r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ab/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іншим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нормативно-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правовим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актам,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прийнятим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на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виконання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Закону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України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«Про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ринок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природного газу» та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які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регулюють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відносини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у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сфері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постачання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природного газу.</w:t>
            </w:r>
          </w:p>
          <w:p w14:paraId="1F31EB91" w14:textId="77777777" w:rsidR="00057D76" w:rsidRPr="00B87767" w:rsidRDefault="00057D76" w:rsidP="00057D76">
            <w:pPr>
              <w:spacing w:after="0" w:line="207" w:lineRule="atLeast"/>
              <w:jc w:val="both"/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</w:pP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Фізико-хімічні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показники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(ФХП) та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інші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характеристики природного газу,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який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постачається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Замовнику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(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Споживачу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),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повинні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відповідати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вимогам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,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визначеним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Кодексом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газотранспортної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системи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,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затвердженим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постановою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Національної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комісії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,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що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здійснює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державне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регулювання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у сферах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lastRenderedPageBreak/>
              <w:t>енергетики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та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комунальних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послуг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,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від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30.09.2015р. № 2493 (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зі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змінами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), Кодексом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газорозподільних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систем,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затвердженим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постановою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Національної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комісії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,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що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здійснює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державне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регулювання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у сферах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енергетики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та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комунальних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послуг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,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від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30.09.2015 р. № 2494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зі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змінами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).</w:t>
            </w:r>
          </w:p>
          <w:p w14:paraId="5926EB7F" w14:textId="77777777" w:rsidR="00057D76" w:rsidRPr="00B87767" w:rsidRDefault="00057D76" w:rsidP="00057D76">
            <w:pPr>
              <w:spacing w:after="60" w:line="207" w:lineRule="atLeast"/>
              <w:jc w:val="both"/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</w:pP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Якість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газу,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що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передається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Замовнику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(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Споживачу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) на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межі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балансової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належності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,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має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відповідати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вимогам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встановленим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державними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стандартами,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технічними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умовами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, нормативно-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технічними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документами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щодо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його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якості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.</w:t>
            </w:r>
          </w:p>
          <w:p w14:paraId="0DD32390" w14:textId="45254E76" w:rsidR="00E85795" w:rsidRPr="00B87767" w:rsidRDefault="00057D76" w:rsidP="00057D76">
            <w:pPr>
              <w:spacing w:after="0" w:line="207" w:lineRule="atLeast"/>
              <w:jc w:val="both"/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</w:pPr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За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одиницю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виміру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кількості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природного газу при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його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обліку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приймається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один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кубічний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метр (куб. м), приведений до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стандартних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умов: температура (t) = 20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градусів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за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Цельсієм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,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тиск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(Р) = 760 мм ртутного </w:t>
            </w:r>
            <w:proofErr w:type="spellStart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>стовпчика</w:t>
            </w:r>
            <w:proofErr w:type="spellEnd"/>
            <w:r w:rsidRPr="00B87767"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  <w:t xml:space="preserve"> (101,325 кПа).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081078" w14:textId="4C41C46F" w:rsidR="002D436A" w:rsidRDefault="001F0B6E" w:rsidP="007D6F4E">
            <w:pPr>
              <w:spacing w:after="0" w:line="207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1F0B6E">
              <w:rPr>
                <w:rFonts w:ascii="Times New Roman" w:eastAsia="Times New Roman" w:hAnsi="Times New Roman" w:cs="Times New Roman" w:hint="cs"/>
              </w:rPr>
              <w:lastRenderedPageBreak/>
              <w:t>Закупівля</w:t>
            </w:r>
            <w:r w:rsidRPr="001F0B6E">
              <w:rPr>
                <w:rFonts w:ascii="Times New Roman" w:eastAsia="Times New Roman" w:hAnsi="Times New Roman" w:cs="Times New Roman"/>
              </w:rPr>
              <w:t xml:space="preserve"> </w:t>
            </w:r>
            <w:r w:rsidRPr="001F0B6E">
              <w:rPr>
                <w:rFonts w:ascii="Times New Roman" w:eastAsia="Times New Roman" w:hAnsi="Times New Roman" w:cs="Times New Roman" w:hint="cs"/>
              </w:rPr>
              <w:t>здійснюється</w:t>
            </w:r>
            <w:r w:rsidRPr="001F0B6E">
              <w:rPr>
                <w:rFonts w:ascii="Times New Roman" w:eastAsia="Times New Roman" w:hAnsi="Times New Roman" w:cs="Times New Roman"/>
              </w:rPr>
              <w:t xml:space="preserve"> </w:t>
            </w:r>
            <w:r w:rsidRPr="001F0B6E">
              <w:rPr>
                <w:rFonts w:ascii="Times New Roman" w:eastAsia="Times New Roman" w:hAnsi="Times New Roman" w:cs="Times New Roman" w:hint="cs"/>
              </w:rPr>
              <w:t>відповідно</w:t>
            </w:r>
            <w:r w:rsidRPr="001F0B6E">
              <w:rPr>
                <w:rFonts w:ascii="Times New Roman" w:eastAsia="Times New Roman" w:hAnsi="Times New Roman" w:cs="Times New Roman"/>
              </w:rPr>
              <w:t xml:space="preserve"> </w:t>
            </w:r>
            <w:r w:rsidRPr="001F0B6E">
              <w:rPr>
                <w:rFonts w:ascii="Times New Roman" w:eastAsia="Times New Roman" w:hAnsi="Times New Roman" w:cs="Times New Roman" w:hint="cs"/>
              </w:rPr>
              <w:t>до</w:t>
            </w:r>
            <w:r w:rsidRPr="001F0B6E">
              <w:rPr>
                <w:rFonts w:ascii="Times New Roman" w:eastAsia="Times New Roman" w:hAnsi="Times New Roman" w:cs="Times New Roman"/>
              </w:rPr>
              <w:t xml:space="preserve"> </w:t>
            </w:r>
            <w:r w:rsidRPr="001F0B6E">
              <w:rPr>
                <w:rFonts w:ascii="Times New Roman" w:eastAsia="Times New Roman" w:hAnsi="Times New Roman" w:cs="Times New Roman" w:hint="cs"/>
              </w:rPr>
              <w:t>річного</w:t>
            </w:r>
            <w:r w:rsidRPr="001F0B6E">
              <w:rPr>
                <w:rFonts w:ascii="Times New Roman" w:eastAsia="Times New Roman" w:hAnsi="Times New Roman" w:cs="Times New Roman"/>
              </w:rPr>
              <w:t xml:space="preserve"> </w:t>
            </w:r>
            <w:r w:rsidRPr="001F0B6E">
              <w:rPr>
                <w:rFonts w:ascii="Times New Roman" w:eastAsia="Times New Roman" w:hAnsi="Times New Roman" w:cs="Times New Roman" w:hint="cs"/>
              </w:rPr>
              <w:t>плану</w:t>
            </w:r>
            <w:r w:rsidRPr="001F0B6E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479924D9" w14:textId="1AFB9D9A" w:rsidR="0002042A" w:rsidRDefault="005C1C53" w:rsidP="007D6F4E">
            <w:pPr>
              <w:spacing w:after="0" w:line="207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C24716">
              <w:rPr>
                <w:rFonts w:ascii="Times New Roman" w:eastAsia="Times New Roman" w:hAnsi="Times New Roman" w:cs="Times New Roman"/>
              </w:rPr>
              <w:t xml:space="preserve">Очікувана вартість предмета закупівлі була визначена </w:t>
            </w:r>
            <w:r w:rsidR="003D6F54" w:rsidRPr="00C24716">
              <w:rPr>
                <w:rFonts w:ascii="Times New Roman" w:eastAsia="Times New Roman" w:hAnsi="Times New Roman" w:cs="Times New Roman"/>
              </w:rPr>
              <w:t xml:space="preserve">в </w:t>
            </w:r>
            <w:r w:rsidR="003D6F54" w:rsidRPr="00123D56">
              <w:rPr>
                <w:rFonts w:ascii="Times New Roman" w:eastAsia="Times New Roman" w:hAnsi="Times New Roman" w:cs="Times New Roman"/>
              </w:rPr>
              <w:t>межах затверджених кошторисних призначень на 202</w:t>
            </w:r>
            <w:r w:rsidR="006D0665">
              <w:rPr>
                <w:rFonts w:ascii="Times New Roman" w:eastAsia="Times New Roman" w:hAnsi="Times New Roman" w:cs="Times New Roman"/>
              </w:rPr>
              <w:t>6</w:t>
            </w:r>
            <w:r w:rsidR="003D6F54" w:rsidRPr="00123D56">
              <w:rPr>
                <w:rFonts w:ascii="Times New Roman" w:eastAsia="Times New Roman" w:hAnsi="Times New Roman" w:cs="Times New Roman"/>
              </w:rPr>
              <w:t xml:space="preserve"> рік, затверджених рішенням сесії Миколаївської сільської ради Дніпровського району Дніпропетровської області від </w:t>
            </w:r>
            <w:r w:rsidR="000D59CC">
              <w:rPr>
                <w:rFonts w:ascii="Times New Roman" w:eastAsia="Times New Roman" w:hAnsi="Times New Roman" w:cs="Times New Roman"/>
              </w:rPr>
              <w:t>2</w:t>
            </w:r>
            <w:r w:rsidR="006D0665">
              <w:rPr>
                <w:rFonts w:ascii="Times New Roman" w:eastAsia="Times New Roman" w:hAnsi="Times New Roman" w:cs="Times New Roman"/>
              </w:rPr>
              <w:t>3</w:t>
            </w:r>
            <w:r w:rsidR="003D6F54" w:rsidRPr="00123D56">
              <w:rPr>
                <w:rFonts w:ascii="Times New Roman" w:eastAsia="Times New Roman" w:hAnsi="Times New Roman" w:cs="Times New Roman"/>
              </w:rPr>
              <w:t>.12.202</w:t>
            </w:r>
            <w:r w:rsidR="006D0665">
              <w:rPr>
                <w:rFonts w:ascii="Times New Roman" w:eastAsia="Times New Roman" w:hAnsi="Times New Roman" w:cs="Times New Roman"/>
              </w:rPr>
              <w:t>5</w:t>
            </w:r>
            <w:r w:rsidR="003D6F54" w:rsidRPr="00123D56">
              <w:rPr>
                <w:rFonts w:ascii="Times New Roman" w:eastAsia="Times New Roman" w:hAnsi="Times New Roman" w:cs="Times New Roman"/>
              </w:rPr>
              <w:t xml:space="preserve"> року </w:t>
            </w:r>
            <w:r w:rsidR="006D0665" w:rsidRPr="006D0665">
              <w:rPr>
                <w:rFonts w:ascii="Times New Roman" w:eastAsia="Times New Roman" w:hAnsi="Times New Roman" w:cs="Times New Roman"/>
              </w:rPr>
              <w:t>№</w:t>
            </w:r>
            <w:r w:rsidR="006D0665">
              <w:rPr>
                <w:rFonts w:ascii="Times New Roman" w:eastAsia="Times New Roman" w:hAnsi="Times New Roman" w:cs="Times New Roman"/>
              </w:rPr>
              <w:t xml:space="preserve"> </w:t>
            </w:r>
            <w:r w:rsidR="006D0665" w:rsidRPr="006D0665">
              <w:rPr>
                <w:rFonts w:ascii="Times New Roman" w:eastAsia="Times New Roman" w:hAnsi="Times New Roman" w:cs="Times New Roman"/>
              </w:rPr>
              <w:t>956-49/VIII «Про сільський бюджет Миколаївської територіальної громади на 2026 рік»</w:t>
            </w:r>
            <w:r w:rsidR="006D0665" w:rsidRPr="006D0665">
              <w:rPr>
                <w:rFonts w:ascii="Times New Roman" w:eastAsia="Times New Roman" w:hAnsi="Times New Roman" w:cs="Times New Roman"/>
              </w:rPr>
              <w:t xml:space="preserve"> </w:t>
            </w:r>
            <w:r w:rsidR="003D6F54" w:rsidRPr="00123D56">
              <w:rPr>
                <w:rFonts w:ascii="Times New Roman" w:eastAsia="Times New Roman" w:hAnsi="Times New Roman" w:cs="Times New Roman"/>
              </w:rPr>
              <w:t>(джерело фінансування – місцевий бюджет)</w:t>
            </w:r>
            <w:r w:rsidR="003D6F54">
              <w:rPr>
                <w:rFonts w:ascii="Times New Roman" w:eastAsia="Times New Roman" w:hAnsi="Times New Roman" w:cs="Times New Roman"/>
              </w:rPr>
              <w:t xml:space="preserve">, </w:t>
            </w:r>
            <w:r w:rsidR="00950FBC">
              <w:rPr>
                <w:rFonts w:ascii="Times New Roman" w:eastAsia="Times New Roman" w:hAnsi="Times New Roman" w:cs="Times New Roman"/>
              </w:rPr>
              <w:t xml:space="preserve">враховуючі </w:t>
            </w:r>
            <w:r w:rsidR="00B7107F" w:rsidRPr="00B7107F">
              <w:rPr>
                <w:rFonts w:ascii="Times New Roman" w:eastAsia="Times New Roman" w:hAnsi="Times New Roman" w:cs="Times New Roman"/>
              </w:rPr>
              <w:t>розрахунко</w:t>
            </w:r>
            <w:r w:rsidR="00B7107F">
              <w:rPr>
                <w:rFonts w:ascii="Times New Roman" w:eastAsia="Times New Roman" w:hAnsi="Times New Roman" w:cs="Times New Roman"/>
              </w:rPr>
              <w:t>ві дані (</w:t>
            </w:r>
            <w:r w:rsidR="00950FBC">
              <w:rPr>
                <w:rFonts w:ascii="Times New Roman" w:eastAsia="Times New Roman" w:hAnsi="Times New Roman" w:cs="Times New Roman"/>
              </w:rPr>
              <w:t>ліміти</w:t>
            </w:r>
            <w:r w:rsidR="00B7107F">
              <w:rPr>
                <w:rFonts w:ascii="Times New Roman" w:eastAsia="Times New Roman" w:hAnsi="Times New Roman" w:cs="Times New Roman"/>
              </w:rPr>
              <w:t>)</w:t>
            </w:r>
            <w:r w:rsidR="00950FBC">
              <w:rPr>
                <w:rFonts w:ascii="Times New Roman" w:eastAsia="Times New Roman" w:hAnsi="Times New Roman" w:cs="Times New Roman"/>
              </w:rPr>
              <w:t xml:space="preserve"> використання</w:t>
            </w:r>
            <w:r w:rsidR="00653CD3" w:rsidRPr="00653CD3">
              <w:rPr>
                <w:rFonts w:ascii="Times New Roman" w:eastAsia="Times New Roman" w:hAnsi="Times New Roman" w:cs="Times New Roman"/>
              </w:rPr>
              <w:t xml:space="preserve"> </w:t>
            </w:r>
            <w:r w:rsidR="00653CD3" w:rsidRPr="00653CD3">
              <w:rPr>
                <w:rFonts w:ascii="Times New Roman" w:eastAsia="Times New Roman" w:hAnsi="Times New Roman" w:cs="Times New Roman" w:hint="eastAsia"/>
              </w:rPr>
              <w:t>природного</w:t>
            </w:r>
            <w:r w:rsidR="00653CD3" w:rsidRPr="00653CD3">
              <w:rPr>
                <w:rFonts w:ascii="Times New Roman" w:eastAsia="Times New Roman" w:hAnsi="Times New Roman" w:cs="Times New Roman"/>
              </w:rPr>
              <w:t xml:space="preserve"> </w:t>
            </w:r>
            <w:r w:rsidR="00653CD3" w:rsidRPr="00653CD3">
              <w:rPr>
                <w:rFonts w:ascii="Times New Roman" w:eastAsia="Times New Roman" w:hAnsi="Times New Roman" w:cs="Times New Roman" w:hint="eastAsia"/>
              </w:rPr>
              <w:t>газу</w:t>
            </w:r>
            <w:r w:rsidR="00653CD3" w:rsidRPr="00653CD3">
              <w:rPr>
                <w:rFonts w:ascii="Times New Roman" w:eastAsia="Times New Roman" w:hAnsi="Times New Roman" w:cs="Times New Roman"/>
              </w:rPr>
              <w:t xml:space="preserve"> </w:t>
            </w:r>
            <w:r w:rsidR="006D0665" w:rsidRPr="006D0665">
              <w:rPr>
                <w:rFonts w:ascii="Times New Roman" w:eastAsia="Times New Roman" w:hAnsi="Times New Roman" w:cs="Times New Roman" w:hint="eastAsia"/>
              </w:rPr>
              <w:t>К</w:t>
            </w:r>
            <w:r w:rsidR="006D0665">
              <w:rPr>
                <w:rFonts w:ascii="Times New Roman" w:eastAsia="Times New Roman" w:hAnsi="Times New Roman" w:cs="Times New Roman"/>
              </w:rPr>
              <w:t>З</w:t>
            </w:r>
            <w:r w:rsidR="00950FBC">
              <w:rPr>
                <w:rFonts w:ascii="Times New Roman" w:eastAsia="Times New Roman" w:hAnsi="Times New Roman" w:cs="Times New Roman"/>
              </w:rPr>
              <w:t xml:space="preserve"> ЗДО </w:t>
            </w:r>
            <w:r w:rsidR="006D0665" w:rsidRPr="006D0665">
              <w:rPr>
                <w:rFonts w:ascii="Times New Roman" w:eastAsia="Times New Roman" w:hAnsi="Times New Roman" w:cs="Times New Roman"/>
              </w:rPr>
              <w:t xml:space="preserve">“Веснянка” </w:t>
            </w:r>
            <w:r w:rsidR="00950FBC">
              <w:rPr>
                <w:rFonts w:ascii="Times New Roman" w:eastAsia="Times New Roman" w:hAnsi="Times New Roman" w:cs="Times New Roman"/>
              </w:rPr>
              <w:t xml:space="preserve">на </w:t>
            </w:r>
            <w:r w:rsidR="00B7107F">
              <w:rPr>
                <w:rFonts w:ascii="Times New Roman" w:eastAsia="Times New Roman" w:hAnsi="Times New Roman" w:cs="Times New Roman"/>
              </w:rPr>
              <w:t>період</w:t>
            </w:r>
            <w:r w:rsidR="00AA69FA">
              <w:rPr>
                <w:rFonts w:ascii="Times New Roman" w:eastAsia="Times New Roman" w:hAnsi="Times New Roman" w:cs="Times New Roman"/>
              </w:rPr>
              <w:t>:</w:t>
            </w:r>
            <w:r w:rsidR="00B7107F">
              <w:rPr>
                <w:rFonts w:ascii="Times New Roman" w:eastAsia="Times New Roman" w:hAnsi="Times New Roman" w:cs="Times New Roman"/>
              </w:rPr>
              <w:t xml:space="preserve"> </w:t>
            </w:r>
            <w:r w:rsidR="004C029C">
              <w:rPr>
                <w:rFonts w:ascii="Times New Roman" w:eastAsia="Times New Roman" w:hAnsi="Times New Roman" w:cs="Times New Roman"/>
              </w:rPr>
              <w:t xml:space="preserve">з </w:t>
            </w:r>
            <w:r w:rsidR="00A367F7" w:rsidRPr="00A367F7">
              <w:rPr>
                <w:rFonts w:ascii="Times New Roman" w:eastAsia="Times New Roman" w:hAnsi="Times New Roman" w:cs="Times New Roman"/>
              </w:rPr>
              <w:t>01.0</w:t>
            </w:r>
            <w:r w:rsidR="006D0665">
              <w:rPr>
                <w:rFonts w:ascii="Times New Roman" w:eastAsia="Times New Roman" w:hAnsi="Times New Roman" w:cs="Times New Roman"/>
              </w:rPr>
              <w:t>4</w:t>
            </w:r>
            <w:r w:rsidR="00A367F7" w:rsidRPr="00A367F7">
              <w:rPr>
                <w:rFonts w:ascii="Times New Roman" w:eastAsia="Times New Roman" w:hAnsi="Times New Roman" w:cs="Times New Roman"/>
              </w:rPr>
              <w:t>.202</w:t>
            </w:r>
            <w:r w:rsidR="004C029C">
              <w:rPr>
                <w:rFonts w:ascii="Times New Roman" w:eastAsia="Times New Roman" w:hAnsi="Times New Roman" w:cs="Times New Roman"/>
              </w:rPr>
              <w:t>6</w:t>
            </w:r>
            <w:r w:rsidR="00A367F7" w:rsidRPr="00A367F7">
              <w:rPr>
                <w:rFonts w:ascii="Times New Roman" w:eastAsia="Times New Roman" w:hAnsi="Times New Roman" w:cs="Times New Roman"/>
              </w:rPr>
              <w:t xml:space="preserve"> року до 30.0</w:t>
            </w:r>
            <w:r w:rsidR="006D0665">
              <w:rPr>
                <w:rFonts w:ascii="Times New Roman" w:eastAsia="Times New Roman" w:hAnsi="Times New Roman" w:cs="Times New Roman"/>
              </w:rPr>
              <w:t>9</w:t>
            </w:r>
            <w:r w:rsidR="00A367F7" w:rsidRPr="00A367F7">
              <w:rPr>
                <w:rFonts w:ascii="Times New Roman" w:eastAsia="Times New Roman" w:hAnsi="Times New Roman" w:cs="Times New Roman"/>
              </w:rPr>
              <w:t>.202</w:t>
            </w:r>
            <w:r w:rsidR="004C029C">
              <w:rPr>
                <w:rFonts w:ascii="Times New Roman" w:eastAsia="Times New Roman" w:hAnsi="Times New Roman" w:cs="Times New Roman"/>
              </w:rPr>
              <w:t>6</w:t>
            </w:r>
            <w:r w:rsidR="00A367F7" w:rsidRPr="00A367F7">
              <w:rPr>
                <w:rFonts w:ascii="Times New Roman" w:eastAsia="Times New Roman" w:hAnsi="Times New Roman" w:cs="Times New Roman"/>
              </w:rPr>
              <w:t xml:space="preserve"> року (включно)</w:t>
            </w:r>
            <w:r w:rsidR="00C201B0">
              <w:rPr>
                <w:rFonts w:ascii="Times New Roman" w:eastAsia="Times New Roman" w:hAnsi="Times New Roman" w:cs="Times New Roman"/>
              </w:rPr>
              <w:t xml:space="preserve"> </w:t>
            </w:r>
            <w:r w:rsidR="00071B79">
              <w:rPr>
                <w:rFonts w:ascii="Times New Roman" w:eastAsia="Times New Roman" w:hAnsi="Times New Roman" w:cs="Times New Roman"/>
              </w:rPr>
              <w:t>– лист</w:t>
            </w:r>
            <w:r w:rsidR="006D0665">
              <w:rPr>
                <w:rFonts w:ascii="Times New Roman" w:eastAsia="Times New Roman" w:hAnsi="Times New Roman" w:cs="Times New Roman"/>
              </w:rPr>
              <w:t>и</w:t>
            </w:r>
            <w:r w:rsidR="00071B79">
              <w:rPr>
                <w:rFonts w:ascii="Times New Roman" w:eastAsia="Times New Roman" w:hAnsi="Times New Roman" w:cs="Times New Roman"/>
              </w:rPr>
              <w:t xml:space="preserve"> бухгалтерії відділу</w:t>
            </w:r>
            <w:r w:rsidR="006D0665">
              <w:rPr>
                <w:rFonts w:ascii="Times New Roman" w:eastAsia="Times New Roman" w:hAnsi="Times New Roman" w:cs="Times New Roman"/>
              </w:rPr>
              <w:t>:</w:t>
            </w:r>
            <w:r w:rsidR="00C201B0" w:rsidRPr="00C201B0">
              <w:rPr>
                <w:rFonts w:ascii="Times New Roman" w:eastAsia="Times New Roman" w:hAnsi="Times New Roman" w:cs="Times New Roman"/>
              </w:rPr>
              <w:t xml:space="preserve"> від </w:t>
            </w:r>
            <w:r w:rsidR="006D0665">
              <w:rPr>
                <w:rFonts w:ascii="Times New Roman" w:eastAsia="Times New Roman" w:hAnsi="Times New Roman" w:cs="Times New Roman"/>
              </w:rPr>
              <w:t>17</w:t>
            </w:r>
            <w:r w:rsidR="00C201B0" w:rsidRPr="00C201B0">
              <w:rPr>
                <w:rFonts w:ascii="Times New Roman" w:eastAsia="Times New Roman" w:hAnsi="Times New Roman" w:cs="Times New Roman"/>
              </w:rPr>
              <w:t>.0</w:t>
            </w:r>
            <w:r w:rsidR="006D0665">
              <w:rPr>
                <w:rFonts w:ascii="Times New Roman" w:eastAsia="Times New Roman" w:hAnsi="Times New Roman" w:cs="Times New Roman"/>
              </w:rPr>
              <w:t>3</w:t>
            </w:r>
            <w:r w:rsidR="00C201B0" w:rsidRPr="00C201B0">
              <w:rPr>
                <w:rFonts w:ascii="Times New Roman" w:eastAsia="Times New Roman" w:hAnsi="Times New Roman" w:cs="Times New Roman"/>
              </w:rPr>
              <w:t>.202</w:t>
            </w:r>
            <w:r w:rsidR="006D0665">
              <w:rPr>
                <w:rFonts w:ascii="Times New Roman" w:eastAsia="Times New Roman" w:hAnsi="Times New Roman" w:cs="Times New Roman"/>
              </w:rPr>
              <w:t>6</w:t>
            </w:r>
            <w:r w:rsidR="00C201B0" w:rsidRPr="00C201B0">
              <w:rPr>
                <w:rFonts w:ascii="Times New Roman" w:eastAsia="Times New Roman" w:hAnsi="Times New Roman" w:cs="Times New Roman"/>
              </w:rPr>
              <w:t xml:space="preserve"> року № </w:t>
            </w:r>
            <w:r w:rsidR="006D0665">
              <w:rPr>
                <w:rFonts w:ascii="Times New Roman" w:eastAsia="Times New Roman" w:hAnsi="Times New Roman" w:cs="Times New Roman"/>
              </w:rPr>
              <w:t>135, від 19.03.2026 року</w:t>
            </w:r>
            <w:r w:rsidR="00AF530E">
              <w:rPr>
                <w:rFonts w:ascii="Times New Roman" w:eastAsia="Times New Roman" w:hAnsi="Times New Roman" w:cs="Times New Roman"/>
              </w:rPr>
              <w:t xml:space="preserve">        </w:t>
            </w:r>
            <w:r w:rsidR="006D0665">
              <w:rPr>
                <w:rFonts w:ascii="Times New Roman" w:eastAsia="Times New Roman" w:hAnsi="Times New Roman" w:cs="Times New Roman"/>
              </w:rPr>
              <w:t xml:space="preserve"> № 138</w:t>
            </w:r>
            <w:r w:rsidR="00950FBC">
              <w:rPr>
                <w:rFonts w:ascii="Times New Roman" w:eastAsia="Times New Roman" w:hAnsi="Times New Roman" w:cs="Times New Roman"/>
              </w:rPr>
              <w:t>;</w:t>
            </w:r>
            <w:r w:rsidR="00653CD3" w:rsidRPr="00653CD3">
              <w:rPr>
                <w:rFonts w:ascii="Times New Roman" w:eastAsia="Times New Roman" w:hAnsi="Times New Roman" w:cs="Times New Roman"/>
              </w:rPr>
              <w:t xml:space="preserve"> </w:t>
            </w:r>
            <w:r w:rsidR="00B87767" w:rsidRPr="00B87767">
              <w:rPr>
                <w:rFonts w:ascii="Times New Roman" w:eastAsia="Times New Roman" w:hAnsi="Times New Roman" w:cs="Times New Roman" w:hint="eastAsia"/>
              </w:rPr>
              <w:t>ціну</w:t>
            </w:r>
            <w:r w:rsidR="00B87767">
              <w:rPr>
                <w:rFonts w:ascii="Times New Roman" w:eastAsia="Times New Roman" w:hAnsi="Times New Roman" w:cs="Times New Roman"/>
              </w:rPr>
              <w:t xml:space="preserve"> постачання природного газу (з урахуванням</w:t>
            </w:r>
            <w:r w:rsidR="00B87767">
              <w:t xml:space="preserve"> </w:t>
            </w:r>
            <w:r w:rsidR="00B87767" w:rsidRPr="00B87767">
              <w:rPr>
                <w:rFonts w:ascii="Times New Roman" w:eastAsia="Times New Roman" w:hAnsi="Times New Roman" w:cs="Times New Roman"/>
              </w:rPr>
              <w:t>подат</w:t>
            </w:r>
            <w:r w:rsidR="00B87767">
              <w:rPr>
                <w:rFonts w:ascii="Times New Roman" w:eastAsia="Times New Roman" w:hAnsi="Times New Roman" w:cs="Times New Roman"/>
              </w:rPr>
              <w:t>ку</w:t>
            </w:r>
            <w:r w:rsidR="00B87767" w:rsidRPr="00B87767">
              <w:rPr>
                <w:rFonts w:ascii="Times New Roman" w:eastAsia="Times New Roman" w:hAnsi="Times New Roman" w:cs="Times New Roman"/>
              </w:rPr>
              <w:t xml:space="preserve"> на додану вартість за ставкою 20% </w:t>
            </w:r>
            <w:r w:rsidR="00B87767">
              <w:rPr>
                <w:rFonts w:ascii="Times New Roman" w:eastAsia="Times New Roman" w:hAnsi="Times New Roman" w:cs="Times New Roman"/>
              </w:rPr>
              <w:t>та</w:t>
            </w:r>
            <w:r w:rsidR="00B87767">
              <w:t xml:space="preserve"> </w:t>
            </w:r>
            <w:r w:rsidR="00B87767" w:rsidRPr="00B87767">
              <w:rPr>
                <w:rFonts w:ascii="Times New Roman" w:eastAsia="Times New Roman" w:hAnsi="Times New Roman" w:cs="Times New Roman"/>
              </w:rPr>
              <w:t xml:space="preserve">послуг транспортування природного газу для внутрішньої точки виходу з </w:t>
            </w:r>
            <w:r w:rsidR="00B87767" w:rsidRPr="00B87767">
              <w:rPr>
                <w:rFonts w:ascii="Times New Roman" w:eastAsia="Times New Roman" w:hAnsi="Times New Roman" w:cs="Times New Roman"/>
              </w:rPr>
              <w:lastRenderedPageBreak/>
              <w:t>газотранспортної системи</w:t>
            </w:r>
            <w:r w:rsidR="00B87767">
              <w:rPr>
                <w:rFonts w:ascii="Times New Roman" w:eastAsia="Times New Roman" w:hAnsi="Times New Roman" w:cs="Times New Roman"/>
              </w:rPr>
              <w:t xml:space="preserve"> (з </w:t>
            </w:r>
            <w:r w:rsidR="00653CD3" w:rsidRPr="00653CD3">
              <w:rPr>
                <w:rFonts w:ascii="Times New Roman" w:eastAsia="Times New Roman" w:hAnsi="Times New Roman" w:cs="Times New Roman"/>
              </w:rPr>
              <w:t xml:space="preserve"> </w:t>
            </w:r>
            <w:r w:rsidR="00B87767" w:rsidRPr="00B87767">
              <w:rPr>
                <w:rFonts w:ascii="Times New Roman" w:eastAsia="Times New Roman" w:hAnsi="Times New Roman" w:cs="Times New Roman"/>
              </w:rPr>
              <w:t>урахуванням податку на додану вартість за ставкою 20%</w:t>
            </w:r>
            <w:r w:rsidR="00B87767">
              <w:rPr>
                <w:rFonts w:ascii="Times New Roman" w:eastAsia="Times New Roman" w:hAnsi="Times New Roman" w:cs="Times New Roman"/>
              </w:rPr>
              <w:t xml:space="preserve">) </w:t>
            </w:r>
            <w:r w:rsidR="00894E8E">
              <w:rPr>
                <w:rFonts w:ascii="Times New Roman" w:eastAsia="Times New Roman" w:hAnsi="Times New Roman" w:cs="Times New Roman"/>
              </w:rPr>
              <w:t>без урахування</w:t>
            </w:r>
            <w:r w:rsidR="00894E8E" w:rsidRPr="00894E8E">
              <w:rPr>
                <w:rFonts w:ascii="Times New Roman" w:eastAsia="Times New Roman" w:hAnsi="Times New Roman" w:cs="Times New Roman"/>
              </w:rPr>
              <w:t xml:space="preserve"> вар</w:t>
            </w:r>
            <w:r w:rsidR="00C201B0">
              <w:rPr>
                <w:rFonts w:ascii="Times New Roman" w:eastAsia="Times New Roman" w:hAnsi="Times New Roman" w:cs="Times New Roman"/>
              </w:rPr>
              <w:t>то</w:t>
            </w:r>
            <w:r w:rsidR="00894E8E" w:rsidRPr="00894E8E">
              <w:rPr>
                <w:rFonts w:ascii="Times New Roman" w:eastAsia="Times New Roman" w:hAnsi="Times New Roman" w:cs="Times New Roman"/>
              </w:rPr>
              <w:t>ст</w:t>
            </w:r>
            <w:r w:rsidR="00C201B0">
              <w:rPr>
                <w:rFonts w:ascii="Times New Roman" w:eastAsia="Times New Roman" w:hAnsi="Times New Roman" w:cs="Times New Roman"/>
              </w:rPr>
              <w:t>і</w:t>
            </w:r>
            <w:r w:rsidR="00894E8E" w:rsidRPr="00894E8E">
              <w:rPr>
                <w:rFonts w:ascii="Times New Roman" w:eastAsia="Times New Roman" w:hAnsi="Times New Roman" w:cs="Times New Roman"/>
              </w:rPr>
              <w:t xml:space="preserve"> послуг з розподілу природного газу </w:t>
            </w:r>
            <w:r w:rsidR="00B87767">
              <w:rPr>
                <w:rFonts w:ascii="Times New Roman" w:eastAsia="Times New Roman" w:hAnsi="Times New Roman" w:cs="Times New Roman"/>
              </w:rPr>
              <w:t xml:space="preserve">бюджетним </w:t>
            </w:r>
            <w:r w:rsidR="00894E8E" w:rsidRPr="002A07AE">
              <w:rPr>
                <w:rFonts w:ascii="Times New Roman" w:eastAsia="Times New Roman" w:hAnsi="Times New Roman" w:cs="Times New Roman" w:hint="eastAsia"/>
              </w:rPr>
              <w:t>установам</w:t>
            </w:r>
            <w:r w:rsidR="002A07AE">
              <w:rPr>
                <w:rFonts w:ascii="Times New Roman" w:eastAsia="Times New Roman" w:hAnsi="Times New Roman" w:cs="Times New Roman"/>
              </w:rPr>
              <w:t xml:space="preserve">, </w:t>
            </w:r>
            <w:r w:rsidR="002A07AE" w:rsidRPr="002A07AE">
              <w:rPr>
                <w:rFonts w:ascii="Times New Roman" w:eastAsia="Times New Roman" w:hAnsi="Times New Roman" w:cs="Times New Roman"/>
              </w:rPr>
              <w:t xml:space="preserve">а також </w:t>
            </w:r>
            <w:r w:rsidR="00C201B0">
              <w:rPr>
                <w:rFonts w:ascii="Times New Roman" w:eastAsia="Times New Roman" w:hAnsi="Times New Roman" w:cs="Times New Roman"/>
              </w:rPr>
              <w:t xml:space="preserve">враховуючі </w:t>
            </w:r>
            <w:r w:rsidR="002A07AE" w:rsidRPr="002A07AE">
              <w:rPr>
                <w:rFonts w:ascii="Times New Roman" w:eastAsia="Times New Roman" w:hAnsi="Times New Roman" w:cs="Times New Roman"/>
              </w:rPr>
              <w:t xml:space="preserve">аналіз обсягів та інформації про аналогічні закупівлі, розміщені на сайті </w:t>
            </w:r>
            <w:hyperlink r:id="rId6" w:history="1">
              <w:r w:rsidR="0002042A" w:rsidRPr="003F4382">
                <w:rPr>
                  <w:rStyle w:val="a3"/>
                  <w:rFonts w:ascii="Times New Roman" w:eastAsia="Times New Roman" w:hAnsi="Times New Roman" w:cs="Times New Roman"/>
                </w:rPr>
                <w:t>https://prozorro.gov.ua</w:t>
              </w:r>
            </w:hyperlink>
            <w:r w:rsidR="002A07AE" w:rsidRPr="002A07AE">
              <w:rPr>
                <w:rFonts w:ascii="Times New Roman" w:eastAsia="Times New Roman" w:hAnsi="Times New Roman" w:cs="Times New Roman"/>
              </w:rPr>
              <w:t>.</w:t>
            </w:r>
            <w:r w:rsidR="0002042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6BA9D48" w14:textId="7A355BE5" w:rsidR="00580558" w:rsidRDefault="0002042A" w:rsidP="007D6F4E">
            <w:pPr>
              <w:spacing w:after="0" w:line="207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 w:rsidR="00DA1025" w:rsidRPr="00DA1025">
              <w:rPr>
                <w:rFonts w:ascii="Times New Roman" w:eastAsia="Times New Roman" w:hAnsi="Times New Roman" w:cs="Times New Roman"/>
              </w:rPr>
              <w:t>UA-2026-03-20-010739-a</w:t>
            </w:r>
            <w:r w:rsidR="00580558">
              <w:rPr>
                <w:rFonts w:ascii="Times New Roman" w:eastAsia="Times New Roman" w:hAnsi="Times New Roman" w:cs="Times New Roman"/>
              </w:rPr>
              <w:t>;</w:t>
            </w:r>
          </w:p>
          <w:p w14:paraId="2D83F88D" w14:textId="5AA0C91E" w:rsidR="00A367F7" w:rsidRDefault="00DA1025" w:rsidP="007D6F4E">
            <w:pPr>
              <w:spacing w:after="0" w:line="207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DA1025">
              <w:rPr>
                <w:rFonts w:ascii="Times New Roman" w:eastAsia="Times New Roman" w:hAnsi="Times New Roman" w:cs="Times New Roman"/>
              </w:rPr>
              <w:t>UA-2026-03-20-011085-a</w:t>
            </w:r>
            <w:r w:rsidR="00A367F7">
              <w:rPr>
                <w:rFonts w:ascii="Times New Roman" w:eastAsia="Times New Roman" w:hAnsi="Times New Roman" w:cs="Times New Roman"/>
              </w:rPr>
              <w:t>;</w:t>
            </w:r>
          </w:p>
          <w:p w14:paraId="7F6FF602" w14:textId="476B49A2" w:rsidR="0002042A" w:rsidRPr="00894E8E" w:rsidRDefault="003B49FF" w:rsidP="007D6F4E">
            <w:pPr>
              <w:spacing w:after="0" w:line="207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3B49FF">
              <w:rPr>
                <w:rFonts w:ascii="Times New Roman" w:eastAsia="Times New Roman" w:hAnsi="Times New Roman" w:cs="Times New Roman"/>
              </w:rPr>
              <w:t>UA-2026-03-20-012679-a</w:t>
            </w:r>
            <w:r w:rsidR="0002042A">
              <w:rPr>
                <w:rFonts w:ascii="Times New Roman" w:eastAsia="Times New Roman" w:hAnsi="Times New Roman" w:cs="Times New Roman"/>
              </w:rPr>
              <w:t>)</w:t>
            </w:r>
            <w:r w:rsidR="00D5414B">
              <w:rPr>
                <w:rFonts w:ascii="Times New Roman" w:eastAsia="Times New Roman" w:hAnsi="Times New Roman" w:cs="Times New Roman"/>
              </w:rPr>
              <w:t>.</w:t>
            </w:r>
          </w:p>
          <w:p w14:paraId="18097C6A" w14:textId="77777777" w:rsidR="00E85795" w:rsidRPr="00E85795" w:rsidRDefault="00E85795" w:rsidP="00E6037C">
            <w:pPr>
              <w:spacing w:after="0" w:line="207" w:lineRule="atLeast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AC1A368" w14:textId="77777777" w:rsidR="00E85795" w:rsidRPr="00E85795" w:rsidRDefault="00E85795" w:rsidP="00937D3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505050"/>
          <w:sz w:val="24"/>
          <w:szCs w:val="24"/>
        </w:rPr>
      </w:pPr>
    </w:p>
    <w:p w14:paraId="740C78DC" w14:textId="77777777" w:rsidR="003D012C" w:rsidRPr="00E85795" w:rsidRDefault="003D012C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505050"/>
          <w:sz w:val="24"/>
          <w:szCs w:val="24"/>
        </w:rPr>
      </w:pPr>
    </w:p>
    <w:sectPr w:rsidR="003D012C" w:rsidRPr="00E85795" w:rsidSect="003D012C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11314"/>
    <w:multiLevelType w:val="hybridMultilevel"/>
    <w:tmpl w:val="95740B98"/>
    <w:lvl w:ilvl="0" w:tplc="36060C28">
      <w:numFmt w:val="bullet"/>
      <w:lvlText w:val="-"/>
      <w:lvlJc w:val="left"/>
      <w:pPr>
        <w:ind w:left="819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" w15:restartNumberingAfterBreak="0">
    <w:nsid w:val="4FD96DA0"/>
    <w:multiLevelType w:val="multilevel"/>
    <w:tmpl w:val="A07E9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857F0F"/>
    <w:multiLevelType w:val="multilevel"/>
    <w:tmpl w:val="7F205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4662834">
    <w:abstractNumId w:val="2"/>
  </w:num>
  <w:num w:numId="2" w16cid:durableId="1454245797">
    <w:abstractNumId w:val="1"/>
  </w:num>
  <w:num w:numId="3" w16cid:durableId="1460226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795"/>
    <w:rsid w:val="000052DF"/>
    <w:rsid w:val="0002042A"/>
    <w:rsid w:val="00023C1F"/>
    <w:rsid w:val="00057D76"/>
    <w:rsid w:val="00071B79"/>
    <w:rsid w:val="00077A68"/>
    <w:rsid w:val="000D59CC"/>
    <w:rsid w:val="00123D56"/>
    <w:rsid w:val="001738AA"/>
    <w:rsid w:val="001859C1"/>
    <w:rsid w:val="001F0B6E"/>
    <w:rsid w:val="00236D10"/>
    <w:rsid w:val="00295ADD"/>
    <w:rsid w:val="002A07AE"/>
    <w:rsid w:val="002D436A"/>
    <w:rsid w:val="00352741"/>
    <w:rsid w:val="00391FC9"/>
    <w:rsid w:val="003A5CB0"/>
    <w:rsid w:val="003B49FF"/>
    <w:rsid w:val="003C3252"/>
    <w:rsid w:val="003D012C"/>
    <w:rsid w:val="003D6F54"/>
    <w:rsid w:val="003E4AAA"/>
    <w:rsid w:val="004068C3"/>
    <w:rsid w:val="00436429"/>
    <w:rsid w:val="00476B33"/>
    <w:rsid w:val="004C029C"/>
    <w:rsid w:val="00551D7A"/>
    <w:rsid w:val="00580558"/>
    <w:rsid w:val="005C1C53"/>
    <w:rsid w:val="005D46C2"/>
    <w:rsid w:val="00604DC2"/>
    <w:rsid w:val="00644FC3"/>
    <w:rsid w:val="00653CD3"/>
    <w:rsid w:val="006542DC"/>
    <w:rsid w:val="00675F3E"/>
    <w:rsid w:val="006D0665"/>
    <w:rsid w:val="007A00A1"/>
    <w:rsid w:val="007D5E32"/>
    <w:rsid w:val="007D6F4E"/>
    <w:rsid w:val="00816E41"/>
    <w:rsid w:val="008413BD"/>
    <w:rsid w:val="0084488D"/>
    <w:rsid w:val="0085368F"/>
    <w:rsid w:val="00853BD6"/>
    <w:rsid w:val="00871C1C"/>
    <w:rsid w:val="0087509E"/>
    <w:rsid w:val="008816F3"/>
    <w:rsid w:val="00894E8E"/>
    <w:rsid w:val="00920DE2"/>
    <w:rsid w:val="00937D35"/>
    <w:rsid w:val="00950FBC"/>
    <w:rsid w:val="00961AB9"/>
    <w:rsid w:val="00982FE7"/>
    <w:rsid w:val="00A2771A"/>
    <w:rsid w:val="00A367F7"/>
    <w:rsid w:val="00AA69FA"/>
    <w:rsid w:val="00AF530E"/>
    <w:rsid w:val="00B21E3A"/>
    <w:rsid w:val="00B242DD"/>
    <w:rsid w:val="00B64907"/>
    <w:rsid w:val="00B7107F"/>
    <w:rsid w:val="00B87767"/>
    <w:rsid w:val="00BC5978"/>
    <w:rsid w:val="00BD557B"/>
    <w:rsid w:val="00BE416E"/>
    <w:rsid w:val="00C16B3F"/>
    <w:rsid w:val="00C201B0"/>
    <w:rsid w:val="00C24716"/>
    <w:rsid w:val="00C647E8"/>
    <w:rsid w:val="00C75990"/>
    <w:rsid w:val="00C94896"/>
    <w:rsid w:val="00CB185E"/>
    <w:rsid w:val="00CB24CB"/>
    <w:rsid w:val="00D5414B"/>
    <w:rsid w:val="00DA1025"/>
    <w:rsid w:val="00E33246"/>
    <w:rsid w:val="00E6037C"/>
    <w:rsid w:val="00E60A65"/>
    <w:rsid w:val="00E85795"/>
    <w:rsid w:val="00EE30F6"/>
    <w:rsid w:val="00F05032"/>
    <w:rsid w:val="00F24423"/>
    <w:rsid w:val="00F31096"/>
    <w:rsid w:val="00FC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8AEED"/>
  <w15:chartTrackingRefBased/>
  <w15:docId w15:val="{4EA3A35E-BC40-4469-98CF-79E92D66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042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204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4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8030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53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465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7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626F1-6EF8-4BC4-8295-8A0EA065E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2517</Words>
  <Characters>1435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Виталий Подсевакин</cp:lastModifiedBy>
  <cp:revision>23</cp:revision>
  <dcterms:created xsi:type="dcterms:W3CDTF">2025-03-11T12:17:00Z</dcterms:created>
  <dcterms:modified xsi:type="dcterms:W3CDTF">2026-03-20T16:52:00Z</dcterms:modified>
</cp:coreProperties>
</file>